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ED" w:rsidRPr="0056300E" w:rsidRDefault="004069ED" w:rsidP="004069ED">
      <w:pPr>
        <w:suppressAutoHyphens w:val="0"/>
        <w:jc w:val="right"/>
        <w:rPr>
          <w:sz w:val="28"/>
          <w:szCs w:val="28"/>
          <w:lang w:eastAsia="ru-RU"/>
        </w:rPr>
      </w:pPr>
    </w:p>
    <w:p w:rsidR="004069ED" w:rsidRPr="001B67BC" w:rsidRDefault="001B67BC" w:rsidP="004069ED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1B67BC">
        <w:rPr>
          <w:b/>
          <w:color w:val="000000"/>
          <w:sz w:val="28"/>
          <w:szCs w:val="28"/>
          <w:lang w:eastAsia="ru-RU"/>
        </w:rPr>
        <w:t>Бесплатное информирование о информационно-консультационных услугах субъектам малого и среднего предпринимательства по вопросам предпринимательской деятельности</w:t>
      </w:r>
      <w:bookmarkStart w:id="0" w:name="_GoBack"/>
      <w:bookmarkEnd w:id="0"/>
    </w:p>
    <w:p w:rsidR="004069ED" w:rsidRDefault="004069ED" w:rsidP="004069ED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39"/>
        <w:gridCol w:w="7556"/>
      </w:tblGrid>
      <w:tr w:rsidR="004069ED" w:rsidTr="004069ED">
        <w:tc>
          <w:tcPr>
            <w:tcW w:w="2660" w:type="dxa"/>
          </w:tcPr>
          <w:p w:rsidR="004069ED" w:rsidRDefault="004069ED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:rsidR="004069ED" w:rsidRDefault="0093044F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3044F">
              <w:rPr>
                <w:color w:val="000000"/>
                <w:sz w:val="28"/>
                <w:szCs w:val="28"/>
                <w:lang w:eastAsia="ru-RU"/>
              </w:rPr>
              <w:t>Информационно-консультационные услуги субъектам малого и среднего предпринимательства по вопросам предпринимательской деятельности</w:t>
            </w:r>
          </w:p>
        </w:tc>
      </w:tr>
      <w:tr w:rsidR="004069ED" w:rsidTr="004069ED">
        <w:tc>
          <w:tcPr>
            <w:tcW w:w="2660" w:type="dxa"/>
          </w:tcPr>
          <w:p w:rsidR="004069ED" w:rsidRDefault="004069ED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4069ED" w:rsidRDefault="004069ED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>
              <w:rPr>
                <w:color w:val="000000"/>
                <w:sz w:val="28"/>
                <w:szCs w:val="28"/>
                <w:lang w:eastAsia="ru-RU"/>
              </w:rPr>
              <w:t>–</w:t>
            </w:r>
            <w:r w:rsidR="00034B3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>микрофинансовая компания «Ростовское региональное агентство поддержки предпринимательства»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E53B4">
              <w:rPr>
                <w:color w:val="000000"/>
                <w:sz w:val="28"/>
                <w:szCs w:val="28"/>
                <w:lang w:eastAsia="ru-RU"/>
              </w:rPr>
              <w:t>344002, г.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DE53B4">
              <w:rPr>
                <w:color w:val="000000"/>
                <w:sz w:val="28"/>
                <w:szCs w:val="28"/>
                <w:lang w:eastAsia="ru-RU"/>
              </w:rPr>
              <w:t>Ростов-на-Дону, ул.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DE53B4">
              <w:rPr>
                <w:color w:val="000000"/>
                <w:sz w:val="28"/>
                <w:szCs w:val="28"/>
                <w:lang w:eastAsia="ru-RU"/>
              </w:rPr>
              <w:t>Большая Садовая, 58/30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:rsidR="001D67E0" w:rsidRPr="00EB410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r w:rsidRPr="00EB4103">
              <w:rPr>
                <w:color w:val="000000"/>
                <w:sz w:val="28"/>
                <w:szCs w:val="28"/>
                <w:lang w:eastAsia="ru-RU"/>
              </w:rPr>
              <w:t>редоставление субъектам малого и среднего предпринимательства следующих услуг:</w:t>
            </w:r>
          </w:p>
          <w:p w:rsidR="001D67E0" w:rsidRPr="00EB410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займов);</w:t>
            </w:r>
          </w:p>
          <w:p w:rsidR="001D67E0" w:rsidRPr="00404213" w:rsidRDefault="001D67E0" w:rsidP="00404213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консультационные услуги по вопросам маркетингового сопровождения деятельности и бизнес-планированию</w:t>
            </w:r>
            <w:r w:rsidR="00D329FF">
              <w:rPr>
                <w:color w:val="000000"/>
                <w:sz w:val="28"/>
                <w:szCs w:val="28"/>
                <w:lang w:eastAsia="ru-RU"/>
              </w:rPr>
              <w:t>;</w:t>
            </w:r>
            <w:r w:rsidR="0040421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D67E0" w:rsidRPr="00EB410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консультационные услуги по вопросам правового обеспечения деятельности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контролю);</w:t>
            </w:r>
          </w:p>
          <w:p w:rsidR="001D67E0" w:rsidRPr="00EB410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иные консультационные услуги в целях содействия развитию деятельности субъектов малого и среднего предпринимательства;</w:t>
            </w:r>
          </w:p>
          <w:p w:rsidR="001D67E0" w:rsidRPr="0007053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проведение семинаров, конференций, форумов, круглых столов</w:t>
            </w:r>
            <w:r w:rsidR="00070533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41622">
              <w:rPr>
                <w:color w:val="000000"/>
                <w:sz w:val="28"/>
                <w:szCs w:val="28"/>
                <w:lang w:eastAsia="ru-RU"/>
              </w:rPr>
              <w:t>Субъект</w:t>
            </w:r>
            <w:r>
              <w:rPr>
                <w:color w:val="000000"/>
                <w:sz w:val="28"/>
                <w:szCs w:val="28"/>
                <w:lang w:eastAsia="ru-RU"/>
              </w:rPr>
              <w:t>ам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малого и среднего предпринимательства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(без ограничений)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>, зарегистрированны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и осуществляющи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свою деятельность на территории Ростовской области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:rsidR="001D67E0" w:rsidRPr="00EB410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Результат:</w:t>
            </w:r>
          </w:p>
          <w:p w:rsidR="001D67E0" w:rsidRPr="00EB410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 xml:space="preserve">- индивидуальное информирование и консультирование в письменной форме; </w:t>
            </w:r>
          </w:p>
          <w:p w:rsidR="001D67E0" w:rsidRPr="00EB4103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- индивидуальное информирование и консультирование в устной форме;</w:t>
            </w:r>
          </w:p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B4103">
              <w:rPr>
                <w:color w:val="000000"/>
                <w:sz w:val="28"/>
                <w:szCs w:val="28"/>
                <w:lang w:eastAsia="ru-RU"/>
              </w:rPr>
              <w:t>- групповое информирование и консультирование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Стоимость</w:t>
            </w:r>
          </w:p>
        </w:tc>
        <w:tc>
          <w:tcPr>
            <w:tcW w:w="7761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оказывается бесплатно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1D67E0" w:rsidRPr="0071569E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1. Консультирование в письменной форме - 2 рабочих дня. Срок может быть продлен:</w:t>
            </w:r>
          </w:p>
          <w:p w:rsidR="001D67E0" w:rsidRPr="0071569E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- по вопросам, требующим поиска необходимой информации – до 7 рабочих дней;</w:t>
            </w:r>
          </w:p>
          <w:p w:rsidR="001D67E0" w:rsidRPr="0071569E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- по вопросам, требующим официального обращения к третьим лицам – до 40 календарных  дней.</w:t>
            </w:r>
          </w:p>
          <w:p w:rsidR="001D67E0" w:rsidRPr="0071569E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2. Консультирование в устной форме (по телефону «горячей линии») - не более 15минут.</w:t>
            </w:r>
          </w:p>
          <w:p w:rsidR="001D67E0" w:rsidRPr="0071569E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Срок может быть продлен:</w:t>
            </w:r>
          </w:p>
          <w:p w:rsidR="001D67E0" w:rsidRPr="0071569E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- по вопросам, требующим поиска необходимой информации – до 5 рабочих дней;</w:t>
            </w:r>
          </w:p>
          <w:p w:rsidR="001D67E0" w:rsidRPr="0071569E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- по вопросам, требующим официального обращения к третьим лицам – до 40 календарных  дней.</w:t>
            </w:r>
          </w:p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569E">
              <w:rPr>
                <w:color w:val="000000"/>
                <w:sz w:val="28"/>
                <w:szCs w:val="28"/>
                <w:lang w:eastAsia="ru-RU"/>
              </w:rPr>
              <w:t>3. Групповое информирование и консультирование – определяется индивидуально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1D67E0" w:rsidRPr="0071569E" w:rsidRDefault="001D67E0" w:rsidP="001D67E0">
            <w:pPr>
              <w:jc w:val="both"/>
              <w:rPr>
                <w:sz w:val="28"/>
              </w:rPr>
            </w:pPr>
            <w:r w:rsidRPr="0071569E">
              <w:rPr>
                <w:sz w:val="28"/>
              </w:rPr>
              <w:t>В случае индивидуальной очной консультации – заключение договора об оказании услуг с обязательным предоставлением реквизитов субъекта малого и среднего предпринимательства (наименование/ Ф.И.О. СМСП, ОПФ, ОГРН, юридический адрес/ место жительства, контактные данные), акт приема-передачи оказанных услуг.</w:t>
            </w:r>
          </w:p>
          <w:p w:rsidR="001D67E0" w:rsidRPr="0071569E" w:rsidRDefault="001D67E0" w:rsidP="001D67E0">
            <w:pPr>
              <w:jc w:val="both"/>
              <w:rPr>
                <w:sz w:val="28"/>
              </w:rPr>
            </w:pPr>
            <w:r w:rsidRPr="0071569E">
              <w:rPr>
                <w:sz w:val="28"/>
              </w:rPr>
              <w:t>В случае групповой очной консультации (семинар и т.д.) - предоставление заявителем информации для фиксации в реестре участников мероприятия (наименование/ Ф.И.О. СМСП, ОПФ, ОГРН, юридический адрес/ место жительства, контактные данные), личная подпись в</w:t>
            </w:r>
            <w:r>
              <w:rPr>
                <w:sz w:val="28"/>
              </w:rPr>
              <w:t xml:space="preserve"> реестре участников мероприятия.</w:t>
            </w:r>
          </w:p>
          <w:p w:rsidR="001D67E0" w:rsidRPr="0071569E" w:rsidRDefault="001D67E0" w:rsidP="001D67E0">
            <w:pPr>
              <w:ind w:left="34" w:right="16"/>
              <w:jc w:val="both"/>
              <w:rPr>
                <w:color w:val="000000"/>
                <w:sz w:val="28"/>
                <w:lang w:eastAsia="ru-RU"/>
              </w:rPr>
            </w:pPr>
            <w:r w:rsidRPr="0071569E">
              <w:rPr>
                <w:sz w:val="28"/>
              </w:rPr>
              <w:t xml:space="preserve">В случае заочной консультации (по телефону «горячей линии», </w:t>
            </w:r>
            <w:r w:rsidRPr="0071569E">
              <w:rPr>
                <w:sz w:val="28"/>
                <w:lang w:val="en-US"/>
              </w:rPr>
              <w:t>on</w:t>
            </w:r>
            <w:r w:rsidRPr="0071569E">
              <w:rPr>
                <w:sz w:val="28"/>
              </w:rPr>
              <w:t>-</w:t>
            </w:r>
            <w:r w:rsidRPr="0071569E">
              <w:rPr>
                <w:sz w:val="28"/>
                <w:lang w:val="en-US"/>
              </w:rPr>
              <w:t>line</w:t>
            </w:r>
            <w:r w:rsidRPr="0071569E">
              <w:rPr>
                <w:sz w:val="28"/>
              </w:rPr>
              <w:t xml:space="preserve"> - консультирование) – предоставление заявителем информации для фиксации в журнале учета обращений (наименование/ Ф.И.О. СМСП, ОПФ, муниципальное образование, контактные данные)</w:t>
            </w:r>
          </w:p>
        </w:tc>
      </w:tr>
      <w:tr w:rsidR="001D67E0" w:rsidTr="004069ED">
        <w:tc>
          <w:tcPr>
            <w:tcW w:w="2660" w:type="dxa"/>
          </w:tcPr>
          <w:p w:rsidR="001D67E0" w:rsidRDefault="001D67E0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1D67E0" w:rsidRDefault="00070533" w:rsidP="00CD171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Краснокутская Елена Сергеевна</w:t>
            </w:r>
            <w:r w:rsidR="001D67E0">
              <w:rPr>
                <w:color w:val="000000"/>
                <w:sz w:val="28"/>
                <w:szCs w:val="28"/>
                <w:lang w:eastAsia="ru-RU"/>
              </w:rPr>
              <w:t xml:space="preserve">, т. 8 </w:t>
            </w:r>
            <w:r w:rsidR="001D67E0" w:rsidRPr="005C26B3">
              <w:rPr>
                <w:color w:val="000000"/>
                <w:sz w:val="28"/>
                <w:szCs w:val="28"/>
                <w:lang w:eastAsia="ru-RU"/>
              </w:rPr>
              <w:t>(863)262-35-15</w:t>
            </w:r>
          </w:p>
        </w:tc>
      </w:tr>
    </w:tbl>
    <w:p w:rsidR="0066323B" w:rsidRDefault="0066323B" w:rsidP="0066323B">
      <w:pPr>
        <w:suppressAutoHyphens w:val="0"/>
        <w:rPr>
          <w:b/>
          <w:sz w:val="28"/>
          <w:szCs w:val="28"/>
          <w:lang w:eastAsia="ru-RU"/>
        </w:rPr>
      </w:pPr>
    </w:p>
    <w:sectPr w:rsidR="0066323B" w:rsidSect="001B67BC">
      <w:footerReference w:type="default" r:id="rId8"/>
      <w:pgSz w:w="11906" w:h="16838"/>
      <w:pgMar w:top="1219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FF" w:rsidRDefault="00BC26FF">
      <w:r>
        <w:separator/>
      </w:r>
    </w:p>
  </w:endnote>
  <w:endnote w:type="continuationSeparator" w:id="0">
    <w:p w:rsidR="00BC26FF" w:rsidRDefault="00BC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49B" w:rsidRDefault="008F149B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FF" w:rsidRDefault="00BC26FF">
      <w:r>
        <w:separator/>
      </w:r>
    </w:p>
  </w:footnote>
  <w:footnote w:type="continuationSeparator" w:id="0">
    <w:p w:rsidR="00BC26FF" w:rsidRDefault="00BC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6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8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29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6"/>
  </w:num>
  <w:num w:numId="8">
    <w:abstractNumId w:val="19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38"/>
  </w:num>
  <w:num w:numId="14">
    <w:abstractNumId w:val="35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0"/>
  </w:num>
  <w:num w:numId="20">
    <w:abstractNumId w:val="23"/>
  </w:num>
  <w:num w:numId="21">
    <w:abstractNumId w:val="30"/>
  </w:num>
  <w:num w:numId="22">
    <w:abstractNumId w:val="24"/>
  </w:num>
  <w:num w:numId="23">
    <w:abstractNumId w:val="18"/>
  </w:num>
  <w:num w:numId="24">
    <w:abstractNumId w:val="37"/>
  </w:num>
  <w:num w:numId="25">
    <w:abstractNumId w:val="13"/>
  </w:num>
  <w:num w:numId="26">
    <w:abstractNumId w:val="12"/>
  </w:num>
  <w:num w:numId="27">
    <w:abstractNumId w:val="28"/>
  </w:num>
  <w:num w:numId="28">
    <w:abstractNumId w:val="16"/>
  </w:num>
  <w:num w:numId="29">
    <w:abstractNumId w:val="22"/>
  </w:num>
  <w:num w:numId="30">
    <w:abstractNumId w:val="17"/>
  </w:num>
  <w:num w:numId="31">
    <w:abstractNumId w:val="21"/>
  </w:num>
  <w:num w:numId="32">
    <w:abstractNumId w:val="34"/>
  </w:num>
  <w:num w:numId="33">
    <w:abstractNumId w:val="31"/>
  </w:num>
  <w:num w:numId="34">
    <w:abstractNumId w:val="27"/>
  </w:num>
  <w:num w:numId="35">
    <w:abstractNumId w:val="36"/>
  </w:num>
  <w:num w:numId="36">
    <w:abstractNumId w:val="32"/>
  </w:num>
  <w:num w:numId="37">
    <w:abstractNumId w:val="25"/>
  </w:num>
  <w:num w:numId="38">
    <w:abstractNumId w:val="2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B38"/>
    <w:rsid w:val="00034C6C"/>
    <w:rsid w:val="00037AC1"/>
    <w:rsid w:val="00040F20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7364"/>
    <w:rsid w:val="0005783B"/>
    <w:rsid w:val="00057A99"/>
    <w:rsid w:val="00057AEF"/>
    <w:rsid w:val="0006051E"/>
    <w:rsid w:val="00062DDB"/>
    <w:rsid w:val="00062EB8"/>
    <w:rsid w:val="00063509"/>
    <w:rsid w:val="00065EB7"/>
    <w:rsid w:val="00070533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21DB"/>
    <w:rsid w:val="0009439E"/>
    <w:rsid w:val="0009444E"/>
    <w:rsid w:val="00094966"/>
    <w:rsid w:val="000969AE"/>
    <w:rsid w:val="00097986"/>
    <w:rsid w:val="000A0298"/>
    <w:rsid w:val="000A1075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7A14"/>
    <w:rsid w:val="001125B4"/>
    <w:rsid w:val="001145B9"/>
    <w:rsid w:val="00115A7D"/>
    <w:rsid w:val="00115A7F"/>
    <w:rsid w:val="00117555"/>
    <w:rsid w:val="001178C9"/>
    <w:rsid w:val="0012015C"/>
    <w:rsid w:val="00120AA6"/>
    <w:rsid w:val="00121280"/>
    <w:rsid w:val="00121EF5"/>
    <w:rsid w:val="001244CC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377F0"/>
    <w:rsid w:val="001408B3"/>
    <w:rsid w:val="00141622"/>
    <w:rsid w:val="00141878"/>
    <w:rsid w:val="00141AEF"/>
    <w:rsid w:val="00142A87"/>
    <w:rsid w:val="00143AF6"/>
    <w:rsid w:val="00144592"/>
    <w:rsid w:val="001449C4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EB"/>
    <w:rsid w:val="001956D8"/>
    <w:rsid w:val="001968FE"/>
    <w:rsid w:val="001975BA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D44"/>
    <w:rsid w:val="001B16B9"/>
    <w:rsid w:val="001B1BF2"/>
    <w:rsid w:val="001B218A"/>
    <w:rsid w:val="001B5FA2"/>
    <w:rsid w:val="001B62BD"/>
    <w:rsid w:val="001B6786"/>
    <w:rsid w:val="001B67BC"/>
    <w:rsid w:val="001B78E0"/>
    <w:rsid w:val="001B7F8C"/>
    <w:rsid w:val="001C1DD1"/>
    <w:rsid w:val="001C4512"/>
    <w:rsid w:val="001C5E77"/>
    <w:rsid w:val="001C6D24"/>
    <w:rsid w:val="001D0879"/>
    <w:rsid w:val="001D11FE"/>
    <w:rsid w:val="001D1F1E"/>
    <w:rsid w:val="001D31F5"/>
    <w:rsid w:val="001D33BE"/>
    <w:rsid w:val="001D35F5"/>
    <w:rsid w:val="001D3621"/>
    <w:rsid w:val="001D3B61"/>
    <w:rsid w:val="001D45A8"/>
    <w:rsid w:val="001D5A93"/>
    <w:rsid w:val="001D63BD"/>
    <w:rsid w:val="001D67E0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20BD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A37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109BB"/>
    <w:rsid w:val="00311234"/>
    <w:rsid w:val="00311742"/>
    <w:rsid w:val="00312B75"/>
    <w:rsid w:val="003134E5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30B5"/>
    <w:rsid w:val="003A44D7"/>
    <w:rsid w:val="003A45E0"/>
    <w:rsid w:val="003A464C"/>
    <w:rsid w:val="003A53A1"/>
    <w:rsid w:val="003A62FB"/>
    <w:rsid w:val="003A7116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E81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E5A85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213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FBD"/>
    <w:rsid w:val="00415636"/>
    <w:rsid w:val="004162A2"/>
    <w:rsid w:val="00416827"/>
    <w:rsid w:val="00416B4F"/>
    <w:rsid w:val="00422748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625B"/>
    <w:rsid w:val="004A6585"/>
    <w:rsid w:val="004A666D"/>
    <w:rsid w:val="004B08CD"/>
    <w:rsid w:val="004B0E39"/>
    <w:rsid w:val="004B107E"/>
    <w:rsid w:val="004B196B"/>
    <w:rsid w:val="004B1AA0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E46"/>
    <w:rsid w:val="0053539C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1710"/>
    <w:rsid w:val="00562A40"/>
    <w:rsid w:val="0056300E"/>
    <w:rsid w:val="005632C0"/>
    <w:rsid w:val="00563B44"/>
    <w:rsid w:val="005640BF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1357E"/>
    <w:rsid w:val="00613C5A"/>
    <w:rsid w:val="006151F1"/>
    <w:rsid w:val="006165DC"/>
    <w:rsid w:val="00621EC0"/>
    <w:rsid w:val="006243DE"/>
    <w:rsid w:val="00624A75"/>
    <w:rsid w:val="00624D2B"/>
    <w:rsid w:val="00625E1B"/>
    <w:rsid w:val="00626FD3"/>
    <w:rsid w:val="00627335"/>
    <w:rsid w:val="00627EA8"/>
    <w:rsid w:val="00630E3F"/>
    <w:rsid w:val="006319D8"/>
    <w:rsid w:val="00632D94"/>
    <w:rsid w:val="00633902"/>
    <w:rsid w:val="006352A2"/>
    <w:rsid w:val="00635E07"/>
    <w:rsid w:val="00636A62"/>
    <w:rsid w:val="00637257"/>
    <w:rsid w:val="00637A4B"/>
    <w:rsid w:val="00640049"/>
    <w:rsid w:val="00640E78"/>
    <w:rsid w:val="00641495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1D2"/>
    <w:rsid w:val="00661376"/>
    <w:rsid w:val="00661A6D"/>
    <w:rsid w:val="00662FF9"/>
    <w:rsid w:val="0066323B"/>
    <w:rsid w:val="006635C6"/>
    <w:rsid w:val="00663A01"/>
    <w:rsid w:val="0066497A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B41"/>
    <w:rsid w:val="006A548B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921"/>
    <w:rsid w:val="006D3FF8"/>
    <w:rsid w:val="006D4158"/>
    <w:rsid w:val="006D4BEC"/>
    <w:rsid w:val="006D7B12"/>
    <w:rsid w:val="006E0619"/>
    <w:rsid w:val="006E2D3F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12DA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6EC"/>
    <w:rsid w:val="0076652C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7A43"/>
    <w:rsid w:val="007C21E4"/>
    <w:rsid w:val="007C4685"/>
    <w:rsid w:val="007C4CEA"/>
    <w:rsid w:val="007C50E8"/>
    <w:rsid w:val="007C5F81"/>
    <w:rsid w:val="007C6F85"/>
    <w:rsid w:val="007C7234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111C4"/>
    <w:rsid w:val="008115D7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D88"/>
    <w:rsid w:val="00845418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967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ED9"/>
    <w:rsid w:val="008F149B"/>
    <w:rsid w:val="008F1BE0"/>
    <w:rsid w:val="008F4860"/>
    <w:rsid w:val="008F4863"/>
    <w:rsid w:val="008F621F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21F5"/>
    <w:rsid w:val="0099445E"/>
    <w:rsid w:val="00994B3B"/>
    <w:rsid w:val="00995DD6"/>
    <w:rsid w:val="009970F0"/>
    <w:rsid w:val="009A005E"/>
    <w:rsid w:val="009A00BE"/>
    <w:rsid w:val="009A2615"/>
    <w:rsid w:val="009A3AB0"/>
    <w:rsid w:val="009A4364"/>
    <w:rsid w:val="009A7182"/>
    <w:rsid w:val="009A7297"/>
    <w:rsid w:val="009A76F5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CA2"/>
    <w:rsid w:val="009B5A85"/>
    <w:rsid w:val="009B60A7"/>
    <w:rsid w:val="009B6374"/>
    <w:rsid w:val="009B6E52"/>
    <w:rsid w:val="009B76BB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5B19"/>
    <w:rsid w:val="00A773C1"/>
    <w:rsid w:val="00A77BBB"/>
    <w:rsid w:val="00A80EED"/>
    <w:rsid w:val="00A81F81"/>
    <w:rsid w:val="00A82769"/>
    <w:rsid w:val="00A82EA5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79F7"/>
    <w:rsid w:val="00AB0438"/>
    <w:rsid w:val="00AB05D2"/>
    <w:rsid w:val="00AB2D17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11A9"/>
    <w:rsid w:val="00B022AC"/>
    <w:rsid w:val="00B045BC"/>
    <w:rsid w:val="00B04B1A"/>
    <w:rsid w:val="00B06294"/>
    <w:rsid w:val="00B06504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26FF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354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F20"/>
    <w:rsid w:val="00C101D4"/>
    <w:rsid w:val="00C11BFC"/>
    <w:rsid w:val="00C12585"/>
    <w:rsid w:val="00C13347"/>
    <w:rsid w:val="00C14142"/>
    <w:rsid w:val="00C14EA8"/>
    <w:rsid w:val="00C161A2"/>
    <w:rsid w:val="00C16BEE"/>
    <w:rsid w:val="00C17773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13F7"/>
    <w:rsid w:val="00C71AF2"/>
    <w:rsid w:val="00C7361F"/>
    <w:rsid w:val="00C73EC8"/>
    <w:rsid w:val="00C7571C"/>
    <w:rsid w:val="00C76059"/>
    <w:rsid w:val="00C76C91"/>
    <w:rsid w:val="00C7747C"/>
    <w:rsid w:val="00C77540"/>
    <w:rsid w:val="00C80989"/>
    <w:rsid w:val="00C8129F"/>
    <w:rsid w:val="00C81F23"/>
    <w:rsid w:val="00C824FB"/>
    <w:rsid w:val="00C839BA"/>
    <w:rsid w:val="00C87042"/>
    <w:rsid w:val="00C90473"/>
    <w:rsid w:val="00C919B2"/>
    <w:rsid w:val="00C9202E"/>
    <w:rsid w:val="00C92295"/>
    <w:rsid w:val="00C943F3"/>
    <w:rsid w:val="00C95075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71E"/>
    <w:rsid w:val="00CD1933"/>
    <w:rsid w:val="00CD1B06"/>
    <w:rsid w:val="00CD1F9A"/>
    <w:rsid w:val="00CD2BF4"/>
    <w:rsid w:val="00CD2DB8"/>
    <w:rsid w:val="00CD5FF2"/>
    <w:rsid w:val="00CD7143"/>
    <w:rsid w:val="00CE0D36"/>
    <w:rsid w:val="00CE1559"/>
    <w:rsid w:val="00CE271E"/>
    <w:rsid w:val="00CE2932"/>
    <w:rsid w:val="00CE2B0A"/>
    <w:rsid w:val="00CE4033"/>
    <w:rsid w:val="00CE58C8"/>
    <w:rsid w:val="00CE5A15"/>
    <w:rsid w:val="00CE6E28"/>
    <w:rsid w:val="00CF1A9D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1FC5"/>
    <w:rsid w:val="00D224EA"/>
    <w:rsid w:val="00D22EDD"/>
    <w:rsid w:val="00D24E35"/>
    <w:rsid w:val="00D25443"/>
    <w:rsid w:val="00D25DB0"/>
    <w:rsid w:val="00D272FF"/>
    <w:rsid w:val="00D27C05"/>
    <w:rsid w:val="00D31075"/>
    <w:rsid w:val="00D329FF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191F"/>
    <w:rsid w:val="00DB26BF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3F19"/>
    <w:rsid w:val="00E04BB4"/>
    <w:rsid w:val="00E0586A"/>
    <w:rsid w:val="00E061D1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56F"/>
    <w:rsid w:val="00E26DD5"/>
    <w:rsid w:val="00E3169D"/>
    <w:rsid w:val="00E33751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B1F"/>
    <w:rsid w:val="00EC056A"/>
    <w:rsid w:val="00EC1474"/>
    <w:rsid w:val="00EC1861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6978"/>
    <w:rsid w:val="00F304C1"/>
    <w:rsid w:val="00F3054A"/>
    <w:rsid w:val="00F30720"/>
    <w:rsid w:val="00F30A86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53685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BE6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C09B0"/>
    <w:rsid w:val="00FC1CCE"/>
    <w:rsid w:val="00FC3751"/>
    <w:rsid w:val="00FC4867"/>
    <w:rsid w:val="00FC4DE5"/>
    <w:rsid w:val="00FC5501"/>
    <w:rsid w:val="00FC6835"/>
    <w:rsid w:val="00FC6B06"/>
    <w:rsid w:val="00FD1DBE"/>
    <w:rsid w:val="00FD3A81"/>
    <w:rsid w:val="00FD661C"/>
    <w:rsid w:val="00FD7CA1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140E8-DCDC-4136-A7F3-A35BFEB6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115A7D"/>
  </w:style>
  <w:style w:type="character" w:customStyle="1" w:styleId="1">
    <w:name w:val="Основной шрифт абзаца1"/>
    <w:semiHidden/>
    <w:rsid w:val="00115A7D"/>
  </w:style>
  <w:style w:type="character" w:customStyle="1" w:styleId="a5">
    <w:name w:val="Символ нумерации"/>
    <w:rsid w:val="00115A7D"/>
  </w:style>
  <w:style w:type="paragraph" w:customStyle="1" w:styleId="10">
    <w:name w:val="Заголовок1"/>
    <w:basedOn w:val="a1"/>
    <w:next w:val="a6"/>
    <w:rsid w:val="00115A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rsid w:val="00115A7D"/>
    <w:pPr>
      <w:spacing w:after="120"/>
    </w:pPr>
  </w:style>
  <w:style w:type="paragraph" w:styleId="a8">
    <w:name w:val="List"/>
    <w:basedOn w:val="a6"/>
    <w:rsid w:val="00115A7D"/>
    <w:rPr>
      <w:rFonts w:cs="Tahoma"/>
    </w:rPr>
  </w:style>
  <w:style w:type="paragraph" w:customStyle="1" w:styleId="11">
    <w:name w:val="Название1"/>
    <w:basedOn w:val="a1"/>
    <w:rsid w:val="00115A7D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rsid w:val="00115A7D"/>
    <w:pPr>
      <w:suppressLineNumbers/>
    </w:pPr>
    <w:rPr>
      <w:rFonts w:cs="Tahoma"/>
    </w:rPr>
  </w:style>
  <w:style w:type="paragraph" w:styleId="aa">
    <w:name w:val="Title"/>
    <w:basedOn w:val="10"/>
    <w:next w:val="ab"/>
    <w:qFormat/>
    <w:rsid w:val="00115A7D"/>
  </w:style>
  <w:style w:type="paragraph" w:styleId="ab">
    <w:name w:val="Subtitle"/>
    <w:basedOn w:val="10"/>
    <w:next w:val="a6"/>
    <w:qFormat/>
    <w:rsid w:val="00115A7D"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rsid w:val="00115A7D"/>
    <w:pPr>
      <w:suppressLineNumbers/>
    </w:pPr>
  </w:style>
  <w:style w:type="paragraph" w:customStyle="1" w:styleId="ad">
    <w:name w:val="Заголовок таблицы"/>
    <w:basedOn w:val="ac"/>
    <w:rsid w:val="00115A7D"/>
    <w:pPr>
      <w:jc w:val="center"/>
    </w:pPr>
    <w:rPr>
      <w:b/>
      <w:bCs/>
    </w:rPr>
  </w:style>
  <w:style w:type="paragraph" w:styleId="ae">
    <w:name w:val="Body Text Indent"/>
    <w:basedOn w:val="a1"/>
    <w:rsid w:val="00115A7D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rsid w:val="00115A7D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rsid w:val="00115A7D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rsid w:val="00115A7D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rsid w:val="00115A7D"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5AB2-26F7-47F2-83F2-EC063D20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3730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4</cp:revision>
  <cp:lastPrinted>2016-08-26T08:02:00Z</cp:lastPrinted>
  <dcterms:created xsi:type="dcterms:W3CDTF">2016-09-05T14:57:00Z</dcterms:created>
  <dcterms:modified xsi:type="dcterms:W3CDTF">2016-09-06T06:38:00Z</dcterms:modified>
</cp:coreProperties>
</file>